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C9E30" w14:textId="77777777" w:rsidR="00847E56" w:rsidRDefault="00000000">
      <w:pPr>
        <w:pStyle w:val="Heading1"/>
      </w:pPr>
      <w:r>
        <w:t>Physician’s</w:t>
      </w:r>
      <w:r>
        <w:rPr>
          <w:spacing w:val="-10"/>
        </w:rPr>
        <w:t xml:space="preserve"> </w:t>
      </w:r>
      <w:r>
        <w:rPr>
          <w:spacing w:val="-2"/>
        </w:rPr>
        <w:t>Assessment</w:t>
      </w:r>
    </w:p>
    <w:p w14:paraId="3FDD7194" w14:textId="77777777" w:rsidR="00847E56" w:rsidRDefault="00847E56">
      <w:pPr>
        <w:pStyle w:val="BodyText"/>
        <w:spacing w:before="1"/>
        <w:rPr>
          <w:sz w:val="22"/>
        </w:rPr>
      </w:pPr>
    </w:p>
    <w:p w14:paraId="2D5B18F4" w14:textId="77777777" w:rsidR="00847E56" w:rsidRDefault="00000000">
      <w:pPr>
        <w:spacing w:line="249" w:lineRule="auto"/>
        <w:ind w:left="431" w:right="444"/>
        <w:rPr>
          <w:sz w:val="18"/>
        </w:rPr>
      </w:pPr>
      <w:r>
        <w:rPr>
          <w:sz w:val="18"/>
        </w:rPr>
        <w:t>Complete this form when the assisted living facility or the Texas Health and Human Services Commission (HHSC) has determined that a resident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inappropriately</w:t>
      </w:r>
      <w:r>
        <w:rPr>
          <w:spacing w:val="-2"/>
          <w:sz w:val="18"/>
        </w:rPr>
        <w:t xml:space="preserve"> </w:t>
      </w:r>
      <w:r>
        <w:rPr>
          <w:sz w:val="18"/>
        </w:rPr>
        <w:t>placed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an</w:t>
      </w:r>
      <w:r>
        <w:rPr>
          <w:spacing w:val="-2"/>
          <w:sz w:val="18"/>
        </w:rPr>
        <w:t xml:space="preserve"> </w:t>
      </w:r>
      <w:r>
        <w:rPr>
          <w:sz w:val="18"/>
        </w:rPr>
        <w:t>assisted</w:t>
      </w:r>
      <w:r>
        <w:rPr>
          <w:spacing w:val="-2"/>
          <w:sz w:val="18"/>
        </w:rPr>
        <w:t xml:space="preserve"> </w:t>
      </w:r>
      <w:r>
        <w:rPr>
          <w:sz w:val="18"/>
        </w:rPr>
        <w:t>living</w:t>
      </w:r>
      <w:r>
        <w:rPr>
          <w:spacing w:val="-2"/>
          <w:sz w:val="18"/>
        </w:rPr>
        <w:t xml:space="preserve"> </w:t>
      </w:r>
      <w:r>
        <w:rPr>
          <w:sz w:val="18"/>
        </w:rPr>
        <w:t>facility.</w:t>
      </w:r>
      <w:r>
        <w:rPr>
          <w:spacing w:val="-2"/>
          <w:sz w:val="18"/>
        </w:rPr>
        <w:t xml:space="preserve"> </w:t>
      </w:r>
      <w:r>
        <w:rPr>
          <w:sz w:val="18"/>
        </w:rPr>
        <w:t>Submit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completed</w:t>
      </w:r>
      <w:r>
        <w:rPr>
          <w:spacing w:val="-2"/>
          <w:sz w:val="18"/>
        </w:rPr>
        <w:t xml:space="preserve"> </w:t>
      </w:r>
      <w:r>
        <w:rPr>
          <w:sz w:val="18"/>
        </w:rPr>
        <w:t>form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documentation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Regulatory</w:t>
      </w:r>
      <w:r>
        <w:rPr>
          <w:spacing w:val="-2"/>
          <w:sz w:val="18"/>
        </w:rPr>
        <w:t xml:space="preserve"> </w:t>
      </w:r>
      <w:r>
        <w:rPr>
          <w:sz w:val="18"/>
        </w:rPr>
        <w:t>Services regional office for your area of the state.</w:t>
      </w:r>
    </w:p>
    <w:p w14:paraId="1AD9087B" w14:textId="77777777" w:rsidR="00847E56" w:rsidRDefault="00847E56">
      <w:pPr>
        <w:pStyle w:val="BodyText"/>
        <w:spacing w:before="189"/>
        <w:rPr>
          <w:b w:val="0"/>
        </w:rPr>
      </w:pPr>
    </w:p>
    <w:p w14:paraId="1327273C" w14:textId="77777777" w:rsidR="00847E56" w:rsidRDefault="00000000">
      <w:pPr>
        <w:pStyle w:val="BodyText"/>
        <w:ind w:left="431"/>
      </w:pPr>
      <w:r>
        <w:t>This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facility:</w:t>
      </w:r>
    </w:p>
    <w:p w14:paraId="6018E663" w14:textId="77777777" w:rsidR="00847E56" w:rsidRDefault="00847E56">
      <w:pPr>
        <w:pStyle w:val="BodyText"/>
        <w:spacing w:before="11"/>
        <w:rPr>
          <w:sz w:val="7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5760"/>
      </w:tblGrid>
      <w:tr w:rsidR="00847E56" w14:paraId="35B08457" w14:textId="77777777">
        <w:trPr>
          <w:trHeight w:val="530"/>
        </w:trPr>
        <w:tc>
          <w:tcPr>
            <w:tcW w:w="5760" w:type="dxa"/>
          </w:tcPr>
          <w:p w14:paraId="364B49A5" w14:textId="77777777" w:rsidR="00847E56" w:rsidRDefault="00000000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Facility</w:t>
            </w:r>
          </w:p>
        </w:tc>
        <w:tc>
          <w:tcPr>
            <w:tcW w:w="5760" w:type="dxa"/>
          </w:tcPr>
          <w:p w14:paraId="01550514" w14:textId="77777777" w:rsidR="00847E5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Facility </w:t>
            </w:r>
            <w:r>
              <w:rPr>
                <w:spacing w:val="-5"/>
                <w:sz w:val="18"/>
              </w:rPr>
              <w:t>ID</w:t>
            </w:r>
          </w:p>
        </w:tc>
      </w:tr>
      <w:tr w:rsidR="00847E56" w14:paraId="41A49DA5" w14:textId="77777777">
        <w:trPr>
          <w:trHeight w:val="525"/>
        </w:trPr>
        <w:tc>
          <w:tcPr>
            <w:tcW w:w="11520" w:type="dxa"/>
            <w:gridSpan w:val="2"/>
          </w:tcPr>
          <w:p w14:paraId="4FD1E0A9" w14:textId="77777777" w:rsidR="00847E56" w:rsidRDefault="00000000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Resident's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</w:t>
            </w:r>
          </w:p>
        </w:tc>
      </w:tr>
    </w:tbl>
    <w:p w14:paraId="63408C25" w14:textId="77777777" w:rsidR="00847E56" w:rsidRDefault="00847E56">
      <w:pPr>
        <w:pStyle w:val="BodyText"/>
        <w:spacing w:before="74"/>
      </w:pPr>
    </w:p>
    <w:p w14:paraId="3E4D530A" w14:textId="77777777" w:rsidR="00847E56" w:rsidRDefault="00000000">
      <w:pPr>
        <w:pStyle w:val="BodyText"/>
        <w:ind w:left="431"/>
      </w:pPr>
      <w:r>
        <w:t>Complete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rPr>
          <w:spacing w:val="-2"/>
        </w:rPr>
        <w:t>applies:</w:t>
      </w:r>
    </w:p>
    <w:p w14:paraId="37777A2E" w14:textId="77777777" w:rsidR="00847E56" w:rsidRDefault="00000000">
      <w:pPr>
        <w:pStyle w:val="BodyText"/>
        <w:spacing w:before="10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18C14D" wp14:editId="73BCB02A">
                <wp:simplePos x="0" y="0"/>
                <wp:positionH relativeFrom="page">
                  <wp:posOffset>228600</wp:posOffset>
                </wp:positionH>
                <wp:positionV relativeFrom="paragraph">
                  <wp:posOffset>61630</wp:posOffset>
                </wp:positionV>
                <wp:extent cx="7315200" cy="34036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5200" cy="3403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1D4D3D" w14:textId="77777777" w:rsidR="00847E56" w:rsidRDefault="00000000">
                            <w:pPr>
                              <w:spacing w:before="31"/>
                              <w:ind w:left="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Facility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Determined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Resident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Inappropriately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Placed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18C14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8pt;margin-top:4.85pt;width:8in;height:26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cMWxQEAAH4DAAAOAAAAZHJzL2Uyb0RvYy54bWysU8Fu2zAMvQ/YPwi6L3aaNRuMOMXWoMOA&#10;YhvQ9QMUWYqNyaJGKrHz96MUJynW2zAfZEqkHvkeqdXd2DtxMEgd+FrOZ6UUxmtoOr+r5fPPh3cf&#10;paCofKMceFPLoyF5t377ZjWEytxAC64xKBjEUzWEWrYxhqooSLemVzSDYDw7LWCvIm9xVzSoBkbv&#10;XXFTlstiAGwCgjZEfLo5OeU641trdPxuLZkoXC25tphXzOs2rcV6paodqtB2eipD/UMVveo8J71A&#10;bVRUYo/dK6i+0wgENs409AVY22mTOTCbefkXm6dWBZO5sDgULjLR/4PV3w5P4QeKOH6GkRuYSVB4&#10;BP2LWJtiCFRNMUlTqoijE9HRYp/+TEHwRdb2eNHTjFFoPvywmN9yk6TQ7Fu8LxfLLHhxvR2Q4hcD&#10;vUhGLZH7lStQh0eKKb+qziEpmfNiqOVycVue6gTXNQ+dc8lHuNveOxQHlVqdv9RdRqCXYQluo6g9&#10;xWXXFOb8xPdEMZGN43ZkjGRuoTmyTgOPSi3p916hkcJ99dyLNFdnA8/G9mxgdPeQpy9V6eHTPoLt&#10;Mrkr7pSZm5wrngYyTdHLfY66Ppv1HwAAAP//AwBQSwMEFAAGAAgAAAAhAHSY47vdAAAACAEAAA8A&#10;AABkcnMvZG93bnJldi54bWxMj8FOwzAQRO9I/IO1SNyoUyKFELKpAKlcuEDopTcnXpKAvQ6xm6Z/&#10;j3uC4+ysZt6Um8UaMdPkB8cI61UCgrh1euAOYfexvclB+KBYK+OYEE7kYVNdXpSq0O7I7zTXoRMx&#10;hH2hEPoQxkJK3/ZklV+5kTh6n26yKkQ5dVJP6hjDrZG3SZJJqwaODb0a6bmn9rs+WIS3dt4/fdEp&#10;fann7S78DK97MzWI11fL4wOIQEv4e4YzfkSHKjI17sDaC4OQZnFKQLi/A3G213keDw1ClqYgq1L+&#10;H1D9AgAA//8DAFBLAQItABQABgAIAAAAIQC2gziS/gAAAOEBAAATAAAAAAAAAAAAAAAAAAAAAABb&#10;Q29udGVudF9UeXBlc10ueG1sUEsBAi0AFAAGAAgAAAAhADj9If/WAAAAlAEAAAsAAAAAAAAAAAAA&#10;AAAALwEAAF9yZWxzLy5yZWxzUEsBAi0AFAAGAAgAAAAhANLxwxbFAQAAfgMAAA4AAAAAAAAAAAAA&#10;AAAALgIAAGRycy9lMm9Eb2MueG1sUEsBAi0AFAAGAAgAAAAhAHSY47vdAAAACAEAAA8AAAAAAAAA&#10;AAAAAAAAHwQAAGRycy9kb3ducmV2LnhtbFBLBQYAAAAABAAEAPMAAAApBQAAAAA=&#10;" filled="f" strokeweight=".5pt">
                <v:path arrowok="t"/>
                <v:textbox inset="0,0,0,0">
                  <w:txbxContent>
                    <w:p w14:paraId="491D4D3D" w14:textId="77777777" w:rsidR="00847E56" w:rsidRDefault="00000000">
                      <w:pPr>
                        <w:spacing w:before="31"/>
                        <w:ind w:left="9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Date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Facility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Determined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Resident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Inappropriately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Placed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96FE7D" w14:textId="77777777" w:rsidR="00847E56" w:rsidRDefault="00000000">
      <w:pPr>
        <w:pStyle w:val="BodyText"/>
        <w:spacing w:before="66"/>
        <w:ind w:left="431"/>
      </w:pPr>
      <w:r>
        <w:rPr>
          <w:spacing w:val="-5"/>
        </w:rPr>
        <w:t>Or</w:t>
      </w:r>
    </w:p>
    <w:p w14:paraId="24AE0210" w14:textId="77777777" w:rsidR="00847E56" w:rsidRDefault="00847E56">
      <w:pPr>
        <w:pStyle w:val="BodyText"/>
        <w:spacing w:before="6"/>
        <w:rPr>
          <w:sz w:val="7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8640"/>
      </w:tblGrid>
      <w:tr w:rsidR="00847E56" w14:paraId="314D36C6" w14:textId="77777777">
        <w:trPr>
          <w:trHeight w:val="525"/>
        </w:trPr>
        <w:tc>
          <w:tcPr>
            <w:tcW w:w="2880" w:type="dxa"/>
          </w:tcPr>
          <w:p w14:paraId="4291F502" w14:textId="77777777" w:rsidR="00847E5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HHSC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</w:t>
            </w:r>
          </w:p>
        </w:tc>
        <w:tc>
          <w:tcPr>
            <w:tcW w:w="8640" w:type="dxa"/>
          </w:tcPr>
          <w:p w14:paraId="7471155B" w14:textId="77777777" w:rsidR="00847E5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Facility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Received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3724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(Statement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Licensing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Violations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Correction)</w:t>
            </w:r>
          </w:p>
        </w:tc>
      </w:tr>
    </w:tbl>
    <w:p w14:paraId="7A3B275D" w14:textId="77777777" w:rsidR="00847E56" w:rsidRDefault="00847E56">
      <w:pPr>
        <w:pStyle w:val="BodyText"/>
        <w:spacing w:before="114"/>
      </w:pPr>
    </w:p>
    <w:p w14:paraId="4A620808" w14:textId="77777777" w:rsidR="00847E56" w:rsidRDefault="00000000">
      <w:pPr>
        <w:pStyle w:val="BodyText"/>
        <w:ind w:left="431"/>
      </w:pPr>
      <w:r>
        <w:t>This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resident’s</w:t>
      </w:r>
      <w:r>
        <w:rPr>
          <w:spacing w:val="-1"/>
        </w:rPr>
        <w:t xml:space="preserve"> </w:t>
      </w:r>
      <w:r>
        <w:rPr>
          <w:spacing w:val="-2"/>
        </w:rPr>
        <w:t>physician.</w:t>
      </w:r>
    </w:p>
    <w:p w14:paraId="2DDAEE74" w14:textId="77777777" w:rsidR="00847E56" w:rsidRDefault="00000000">
      <w:pPr>
        <w:pStyle w:val="BodyText"/>
        <w:spacing w:before="118" w:line="249" w:lineRule="auto"/>
        <w:ind w:left="431" w:right="444"/>
      </w:pPr>
      <w:r>
        <w:t>I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determination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resident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inappropriately</w:t>
      </w:r>
      <w:r>
        <w:rPr>
          <w:spacing w:val="-3"/>
        </w:rPr>
        <w:t xml:space="preserve"> </w:t>
      </w:r>
      <w:r>
        <w:t>placed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above-referenced</w:t>
      </w:r>
      <w:r>
        <w:rPr>
          <w:spacing w:val="-3"/>
        </w:rPr>
        <w:t xml:space="preserve"> </w:t>
      </w:r>
      <w:r>
        <w:t>assisted</w:t>
      </w:r>
      <w:r>
        <w:rPr>
          <w:spacing w:val="-3"/>
        </w:rPr>
        <w:t xml:space="preserve"> </w:t>
      </w:r>
      <w:r>
        <w:t xml:space="preserve">living </w:t>
      </w:r>
      <w:r>
        <w:rPr>
          <w:spacing w:val="-2"/>
        </w:rPr>
        <w:t>facility.</w:t>
      </w:r>
    </w:p>
    <w:p w14:paraId="42FA9FEC" w14:textId="77777777" w:rsidR="00847E56" w:rsidRDefault="00000000">
      <w:pPr>
        <w:pStyle w:val="BodyText"/>
        <w:spacing w:before="95" w:line="249" w:lineRule="auto"/>
        <w:ind w:left="431" w:right="444"/>
      </w:pPr>
      <w:r>
        <w:t xml:space="preserve">In my opinion, this </w:t>
      </w:r>
      <w:proofErr w:type="gramStart"/>
      <w:r>
        <w:t>resident</w:t>
      </w:r>
      <w:proofErr w:type="gramEnd"/>
      <w:r>
        <w:t xml:space="preserve"> is appropriately placed. Please refer to the attached assessment. (At a minimum, the physician's assessment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resident's</w:t>
      </w:r>
      <w:r>
        <w:rPr>
          <w:spacing w:val="-3"/>
        </w:rPr>
        <w:t xml:space="preserve"> </w:t>
      </w:r>
      <w:r>
        <w:t>ambulation</w:t>
      </w:r>
      <w:r>
        <w:rPr>
          <w:spacing w:val="-3"/>
        </w:rPr>
        <w:t xml:space="preserve"> </w:t>
      </w:r>
      <w:r>
        <w:t>status;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resident's</w:t>
      </w:r>
      <w:proofErr w:type="spellEnd"/>
      <w:r>
        <w:rPr>
          <w:spacing w:val="-3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inability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independently;</w:t>
      </w:r>
      <w:r>
        <w:rPr>
          <w:spacing w:val="-3"/>
        </w:rPr>
        <w:t xml:space="preserve"> </w:t>
      </w:r>
      <w:r>
        <w:t>mental capacity; and the resident's medical condition and related nursing needs.)</w:t>
      </w:r>
    </w:p>
    <w:p w14:paraId="23D5FB06" w14:textId="77777777" w:rsidR="00847E56" w:rsidRDefault="00000000">
      <w:pPr>
        <w:pStyle w:val="BodyText"/>
        <w:spacing w:before="7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BF2B94" wp14:editId="48F78B08">
                <wp:simplePos x="0" y="0"/>
                <wp:positionH relativeFrom="page">
                  <wp:posOffset>228600</wp:posOffset>
                </wp:positionH>
                <wp:positionV relativeFrom="paragraph">
                  <wp:posOffset>103331</wp:posOffset>
                </wp:positionV>
                <wp:extent cx="7315200" cy="34036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5200" cy="3403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BDEAFE" w14:textId="77777777" w:rsidR="00847E56" w:rsidRDefault="00000000">
                            <w:pPr>
                              <w:spacing w:before="31"/>
                              <w:ind w:left="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Physician's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F2B94" id="Textbox 4" o:spid="_x0000_s1027" type="#_x0000_t202" style="position:absolute;margin-left:18pt;margin-top:8.15pt;width:8in;height:26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FByQEAAIUDAAAOAAAAZHJzL2Uyb0RvYy54bWysU8GO0zAQvSPxD5bvNOmWLShquoKtFiGt&#10;AGnZD3Adp7FwPGbGbdK/Z+ym7Yq9IXJwJp7x83tvJqu7sXfiYJAs+FrOZ6UUxmtorN/V8vnnw7uP&#10;UlBUvlEOvKnl0ZC8W799sxpCZW6gA9cYFAziqRpCLbsYQ1UUpDvTK5pBMJ6TLWCvIn/irmhQDYze&#10;u+KmLJfFANgEBG2IeHdzSsp1xm9bo+P3tiUThaslc4t5xbxu01qsV6raoQqd1RMN9Q8semU9X3qB&#10;2qioxB7tK6jeagSCNs409AW0rdUma2A18/IvNU+dCiZrYXMoXGyi/wervx2ewg8UcfwMIzcwi6Dw&#10;CPoXsTfFEKiaapKnVBFXJ6Fji316swTBB9nb48VPM0ahefPDYn7LTZJCc27xvlwss+HF9XRAil8M&#10;9CIFtUTuV2agDo8U0/2qOpeky5wXQy2Xi9vyxBOcbR6scylHuNveOxQHlVqdn9RdRqCXZQluo6g7&#10;1eXUVOb8pPckMYmN43YUtkm+MFTa2UJzZLsGnpha0u+9QiOF++q5JWm8zgGeg+05wOjuIQ9hIuvh&#10;0z5Ca7PGK+5EgHudiU9zmYbp5Xeuuv496z8AAAD//wMAUEsDBBQABgAIAAAAIQCMFgrY3QAAAAkB&#10;AAAPAAAAZHJzL2Rvd25yZXYueG1sTI/BTsMwEETvSPyDtUjcqFMiRWmIUwFSuXCB0EtvTrwkAXsd&#10;YjdN/57tCY47M5p9U24XZ8WMUxg8KVivEhBIrTcDdQr2H7u7HESImoy2nlDBGQNsq+urUhfGn+gd&#10;5zp2gksoFFpBH+NYSBnaHp0OKz8isffpJ6cjn1MnzaRPXO6svE+STDo9EH/o9YjPPbbf9dEpeGvn&#10;w9MXntOXet7t48/werBTo9TtzfL4ACLiEv/CcMFndKiYqfFHMkFYBWnGUyLrWQri4q/znJVGQbbZ&#10;gKxK+X9B9QsAAP//AwBQSwECLQAUAAYACAAAACEAtoM4kv4AAADhAQAAEwAAAAAAAAAAAAAAAAAA&#10;AAAAW0NvbnRlbnRfVHlwZXNdLnhtbFBLAQItABQABgAIAAAAIQA4/SH/1gAAAJQBAAALAAAAAAAA&#10;AAAAAAAAAC8BAABfcmVscy8ucmVsc1BLAQItABQABgAIAAAAIQDwyDFByQEAAIUDAAAOAAAAAAAA&#10;AAAAAAAAAC4CAABkcnMvZTJvRG9jLnhtbFBLAQItABQABgAIAAAAIQCMFgrY3QAAAAkBAAAPAAAA&#10;AAAAAAAAAAAAACMEAABkcnMvZG93bnJldi54bWxQSwUGAAAAAAQABADzAAAALQUAAAAA&#10;" filled="f" strokeweight=".5pt">
                <v:path arrowok="t"/>
                <v:textbox inset="0,0,0,0">
                  <w:txbxContent>
                    <w:p w14:paraId="32BDEAFE" w14:textId="77777777" w:rsidR="00847E56" w:rsidRDefault="00000000">
                      <w:pPr>
                        <w:spacing w:before="31"/>
                        <w:ind w:left="9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Physician's </w:t>
                      </w:r>
                      <w:r>
                        <w:rPr>
                          <w:spacing w:val="-4"/>
                          <w:sz w:val="18"/>
                        </w:rPr>
                        <w:t>Name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0BEA4C" w14:textId="77777777" w:rsidR="00847E56" w:rsidRDefault="00847E56">
      <w:pPr>
        <w:pStyle w:val="BodyText"/>
        <w:rPr>
          <w:sz w:val="20"/>
        </w:rPr>
      </w:pPr>
    </w:p>
    <w:p w14:paraId="5B284CA2" w14:textId="77777777" w:rsidR="00847E56" w:rsidRDefault="00847E56">
      <w:pPr>
        <w:pStyle w:val="BodyText"/>
        <w:rPr>
          <w:sz w:val="20"/>
        </w:rPr>
      </w:pPr>
    </w:p>
    <w:p w14:paraId="3410D9B0" w14:textId="77777777" w:rsidR="00847E56" w:rsidRDefault="00000000">
      <w:pPr>
        <w:pStyle w:val="BodyText"/>
        <w:spacing w:before="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B9D8992" wp14:editId="45B393CF">
                <wp:simplePos x="0" y="0"/>
                <wp:positionH relativeFrom="page">
                  <wp:posOffset>682625</wp:posOffset>
                </wp:positionH>
                <wp:positionV relativeFrom="paragraph">
                  <wp:posOffset>209752</wp:posOffset>
                </wp:positionV>
                <wp:extent cx="31502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0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0235">
                              <a:moveTo>
                                <a:pt x="0" y="0"/>
                              </a:moveTo>
                              <a:lnTo>
                                <a:pt x="314961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E4DC6" id="Graphic 5" o:spid="_x0000_s1026" style="position:absolute;margin-left:53.75pt;margin-top:16.5pt;width:248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0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6+3FgIAAFsEAAAOAAAAZHJzL2Uyb0RvYy54bWysVMGO0zAQvSPxD5bvNElLC0RNV2irRUir&#10;ZaUt4uw6ThPheIzHbdK/Z+wkbVluiByssed55s28cdZ3favZSTlswBQ8m6WcKSOhbMyh4N93D+8+&#10;coZemFJoMKrgZ4X8bvP2zbqzuZpDDbpUjlEQg3lnC157b/MkQVmrVuAMrDLkrMC1wtPWHZLSiY6i&#10;tzqZp+kq6cCV1oFUiHS6HZx8E+NXlZL+W1Wh8kwXnLj5uLq47sOabNYiPzhh60aONMQ/sGhFYyjp&#10;JdRWeMGOrvkrVNtIBwiVn0loE6iqRqpYA1WTpa+qeamFVbEWag7aS5vw/4WVT6cX++wCdbSPIH8i&#10;dSTpLOYXT9jgiOkr1wYsEWd97OL50kXVeybpcJEt0/liyZkkXzb/EJuciHy6K4/ovyiIccTpEf2g&#10;QTlZop4s2ZvJdKRk0FBHDT1npKHjjDTcDxpa4cO9QC6YrLsSCWctnNQOote/Yk7Url5tblGL7P2n&#10;VTbnbKqSsAOCjJCGejUYMTXZt8VpE1isFss0jgaCbsqHRuvAAt1hf68dO4kwmPELdVCEP2DWod8K&#10;rAdcdI0wbUadBmmCSHsoz8+OdTTNBcdfR+EUZ/qroXEJoz8ZbjL2k+G8vof4QGKDKOeu/yGcZSF9&#10;wT0p+wTTMIp8Ei2UfsGGmwY+Hz1UTVA0ztDAaNzQBMcCx9cWnsjtPqKu/4TNbwAAAP//AwBQSwME&#10;FAAGAAgAAAAhAAUq2Y/dAAAACQEAAA8AAABkcnMvZG93bnJldi54bWxMj8FOwzAQRO9I/IO1SNyo&#10;3USENsSpUFFvXEiBqjc33sYRsR3Zbhv+nu0JjjP7NDtTrSY7sDOG2HsnYT4TwNC1Xveuk/Cx3Tws&#10;gMWknFaDdyjhByOs6tubSpXaX9w7npvUMQpxsVQSTEpjyXlsDVoVZ35ER7ejD1YlkqHjOqgLhduB&#10;Z0IU3Kre0QejRlwbbL+bk5XwOd+F9UIEsdQb87o8NuNX9raX8v5uenkGlnBKfzBc61N1qKnTwZ+c&#10;jmwgLZ4eCZWQ57SJgELkBbDD1ciA1xX/v6D+BQAA//8DAFBLAQItABQABgAIAAAAIQC2gziS/gAA&#10;AOEBAAATAAAAAAAAAAAAAAAAAAAAAABbQ29udGVudF9UeXBlc10ueG1sUEsBAi0AFAAGAAgAAAAh&#10;ADj9If/WAAAAlAEAAAsAAAAAAAAAAAAAAAAALwEAAF9yZWxzLy5yZWxzUEsBAi0AFAAGAAgAAAAh&#10;AKXLr7cWAgAAWwQAAA4AAAAAAAAAAAAAAAAALgIAAGRycy9lMm9Eb2MueG1sUEsBAi0AFAAGAAgA&#10;AAAhAAUq2Y/dAAAACQEAAA8AAAAAAAAAAAAAAAAAcAQAAGRycy9kb3ducmV2LnhtbFBLBQYAAAAA&#10;BAAEAPMAAAB6BQAAAAA=&#10;" path="m,l3149612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53A4A03" wp14:editId="78361873">
                <wp:simplePos x="0" y="0"/>
                <wp:positionH relativeFrom="page">
                  <wp:posOffset>4740287</wp:posOffset>
                </wp:positionH>
                <wp:positionV relativeFrom="paragraph">
                  <wp:posOffset>209752</wp:posOffset>
                </wp:positionV>
                <wp:extent cx="23495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00">
                              <a:moveTo>
                                <a:pt x="0" y="0"/>
                              </a:moveTo>
                              <a:lnTo>
                                <a:pt x="234948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31EAC" id="Graphic 6" o:spid="_x0000_s1026" style="position:absolute;margin-left:373.25pt;margin-top:16.5pt;width:1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9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W4GFAIAAFsEAAAOAAAAZHJzL2Uyb0RvYy54bWysVE1v2zAMvQ/YfxB0X+yknzPiFEODDgOK&#10;rkAz7KzIcmxMFjVSidN/P0qOk7S7DfNBoMQn8pGP8vxu31mxM0gtuFJOJ7kUxmmoWrcp5Y/Vw6db&#10;KSgoVykLzpTy1ZC8W3z8MO99YWbQgK0MCg7iqOh9KZsQfJFlpBvTKZqAN46dNWCnAm9xk1Woeo7e&#10;2WyW59dZD1h5BG2I+HQ5OOUixa9ro8P3uiYThC0lcwtpxbSu45ot5qrYoPJNqw801D+w6FTrOOkx&#10;1FIFJbbY/hWqazUCQR0mGroM6rrVJtXA1Uzzd9W8NMqbVAs3h/yxTfT/wuqn3Yt/xkid/CPoX8Qd&#10;yXpPxdETN3TA7GvsIpaJi33q4uuxi2YfhObD2cXl56ucm63ZN53dpCZnqhjv6i2FrwZSHLV7pDBo&#10;UI2WakZL791oIisZNbRJwyAFa4hSsIbrQUOvQrwXyUVT9Cci8ayDnVlB8oZ3zJnayWvdOSqWcnl7&#10;I8VYJWMHBBsxDfdqMFJqts+Lsy6yuL64ytNoENi2emitjSwIN+t7i2Kn4mCmL9bBEd7APFJYKmoG&#10;XHIdYNYddBqkiSKtoXp9RtHzNJeSfm8VGinsN8fjEkd/NHA01qOBwd5DeiCpQZxztf+p0IuYvpSB&#10;lX2CcRhVMYoWSz9i400HX7YB6jYqmmZoYHTY8ASnAg+vLT6R831Cnf4Jiz8AAAD//wMAUEsDBBQA&#10;BgAIAAAAIQAr4Eue2wAAAAoBAAAPAAAAZHJzL2Rvd25yZXYueG1sTI89T8MwEIZ3JP6DdUgsqHWc&#10;QBuFOFWFlA0GCgubGx9JRHyOYrdN/z2XCcZ779H7Ue5mN4gzTqH3pEGtExBIjbc9tRo+P+pVDiJE&#10;Q9YMnlDDFQPsqtub0hTWX+gdz4fYCjahUBgNXYxjIWVoOnQmrP2IxL9vPzkT+ZxaaSdzYXM3yDRJ&#10;NtKZnjihMyO+dNj8HE6Oc616o+vDq8x9/pXiHlWd5bXW93fz/hlExDn+wbDU5+pQcaejP5ENYtCw&#10;fdw8Maohy3jTAii1KMdFSUFWpfw/ofoFAAD//wMAUEsBAi0AFAAGAAgAAAAhALaDOJL+AAAA4QEA&#10;ABMAAAAAAAAAAAAAAAAAAAAAAFtDb250ZW50X1R5cGVzXS54bWxQSwECLQAUAAYACAAAACEAOP0h&#10;/9YAAACUAQAACwAAAAAAAAAAAAAAAAAvAQAAX3JlbHMvLnJlbHNQSwECLQAUAAYACAAAACEA1z1u&#10;BhQCAABbBAAADgAAAAAAAAAAAAAAAAAuAgAAZHJzL2Uyb0RvYy54bWxQSwECLQAUAAYACAAAACEA&#10;K+BLntsAAAAKAQAADwAAAAAAAAAAAAAAAABuBAAAZHJzL2Rvd25yZXYueG1sUEsFBgAAAAAEAAQA&#10;8wAAAHYFAAAAAA==&#10;" path="m,l2349487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57C11ED" w14:textId="77777777" w:rsidR="00847E56" w:rsidRDefault="00000000">
      <w:pPr>
        <w:tabs>
          <w:tab w:val="left" w:pos="6512"/>
        </w:tabs>
        <w:ind w:right="120"/>
        <w:jc w:val="center"/>
        <w:rPr>
          <w:sz w:val="18"/>
        </w:rPr>
      </w:pPr>
      <w:r>
        <w:rPr>
          <w:sz w:val="18"/>
        </w:rPr>
        <w:t>Signature</w:t>
      </w:r>
      <w:r>
        <w:rPr>
          <w:spacing w:val="-7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Physician</w:t>
      </w:r>
      <w:r>
        <w:rPr>
          <w:sz w:val="18"/>
        </w:rPr>
        <w:tab/>
      </w:r>
      <w:r>
        <w:rPr>
          <w:spacing w:val="-4"/>
          <w:sz w:val="18"/>
        </w:rPr>
        <w:t>Date</w:t>
      </w:r>
    </w:p>
    <w:p w14:paraId="03C8748A" w14:textId="77777777" w:rsidR="00847E56" w:rsidRDefault="00847E56">
      <w:pPr>
        <w:pStyle w:val="BodyText"/>
        <w:rPr>
          <w:b w:val="0"/>
        </w:rPr>
      </w:pPr>
    </w:p>
    <w:p w14:paraId="3C2B7187" w14:textId="77777777" w:rsidR="00847E56" w:rsidRDefault="00847E56">
      <w:pPr>
        <w:pStyle w:val="BodyText"/>
        <w:rPr>
          <w:b w:val="0"/>
        </w:rPr>
      </w:pPr>
    </w:p>
    <w:p w14:paraId="69AF2600" w14:textId="77777777" w:rsidR="00847E56" w:rsidRDefault="00847E56">
      <w:pPr>
        <w:pStyle w:val="BodyText"/>
        <w:spacing w:before="18"/>
        <w:rPr>
          <w:b w:val="0"/>
        </w:rPr>
      </w:pPr>
    </w:p>
    <w:p w14:paraId="7F51C5A8" w14:textId="77777777" w:rsidR="00847E56" w:rsidRDefault="00000000">
      <w:pPr>
        <w:ind w:left="431"/>
        <w:rPr>
          <w:sz w:val="18"/>
        </w:rPr>
      </w:pPr>
      <w:r>
        <w:rPr>
          <w:sz w:val="18"/>
        </w:rPr>
        <w:t xml:space="preserve">Attachment: Physician’s </w:t>
      </w:r>
      <w:r>
        <w:rPr>
          <w:spacing w:val="-2"/>
          <w:sz w:val="18"/>
        </w:rPr>
        <w:t>Assessment</w:t>
      </w:r>
    </w:p>
    <w:sectPr w:rsidR="00847E56">
      <w:headerReference w:type="default" r:id="rId6"/>
      <w:type w:val="continuous"/>
      <w:pgSz w:w="12240" w:h="15840"/>
      <w:pgMar w:top="1420" w:right="0" w:bottom="280" w:left="0" w:header="37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1D371" w14:textId="77777777" w:rsidR="00AB6586" w:rsidRDefault="00AB6586">
      <w:r>
        <w:separator/>
      </w:r>
    </w:p>
  </w:endnote>
  <w:endnote w:type="continuationSeparator" w:id="0">
    <w:p w14:paraId="1791420E" w14:textId="77777777" w:rsidR="00AB6586" w:rsidRDefault="00AB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F583C" w14:textId="77777777" w:rsidR="00AB6586" w:rsidRDefault="00AB6586">
      <w:r>
        <w:separator/>
      </w:r>
    </w:p>
  </w:footnote>
  <w:footnote w:type="continuationSeparator" w:id="0">
    <w:p w14:paraId="61662528" w14:textId="77777777" w:rsidR="00AB6586" w:rsidRDefault="00AB6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C351E" w14:textId="77777777" w:rsidR="00847E56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44320" behindDoc="1" locked="0" layoutInCell="1" allowOverlap="1" wp14:anchorId="5804AACF" wp14:editId="4619BD49">
          <wp:simplePos x="0" y="0"/>
          <wp:positionH relativeFrom="page">
            <wp:posOffset>255489</wp:posOffset>
          </wp:positionH>
          <wp:positionV relativeFrom="page">
            <wp:posOffset>246600</wp:posOffset>
          </wp:positionV>
          <wp:extent cx="1269512" cy="498022"/>
          <wp:effectExtent l="0" t="0" r="0" b="0"/>
          <wp:wrapNone/>
          <wp:docPr id="1" name="Image 1" descr="Texas Health and Human Service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Texas Health and Human Service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9512" cy="4980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647F7D8C" wp14:editId="0A005082">
              <wp:simplePos x="0" y="0"/>
              <wp:positionH relativeFrom="page">
                <wp:posOffset>6813663</wp:posOffset>
              </wp:positionH>
              <wp:positionV relativeFrom="page">
                <wp:posOffset>222133</wp:posOffset>
              </wp:positionV>
              <wp:extent cx="697865" cy="2609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7865" cy="260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51E57F" w14:textId="77777777" w:rsidR="00847E56" w:rsidRDefault="00000000">
                          <w:pPr>
                            <w:spacing w:before="14"/>
                            <w:ind w:right="1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Form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1126</w:t>
                          </w:r>
                        </w:p>
                        <w:p w14:paraId="5BDE05C9" w14:textId="77777777" w:rsidR="00847E56" w:rsidRDefault="00000000">
                          <w:pPr>
                            <w:spacing w:before="8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August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2011-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7F7D8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536.5pt;margin-top:17.5pt;width:54.95pt;height:20.55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47slAEAABoDAAAOAAAAZHJzL2Uyb0RvYy54bWysUsFu2zAMvQ/oPwi6N3YDNEuNOMW2osOA&#10;YhvQ7gMUWYqNWaJKKrHz96MUJxm2W9ELRUnU43uPWt2Prhd7g9SBr+XNrJTCeA1N57e1/PXyeL2U&#10;gqLyjerBm1oeDMn79dWH1RAqM4cW+sagYBBP1RBq2cYYqqIg3RqnaAbBeL60gE5F3uK2aFANjO76&#10;Yl6Wi2IAbAKCNkR8+nC8lOuMb63R8Ye1ZKLoa8ncYo6Y4ybFYr1S1RZVaDs90VBvYOFU57npGepB&#10;RSV22P0H5TqNQGDjTIMrwNpOm6yB1dyU/6h5blUwWQubQ+FsE70frP6+fw4/UcTxM4w8wCyCwhPo&#10;38TeFEOgaqpJnlJFXJ2EjhZdWlmC4Ifs7eHspxmj0Hy4uPu4XNxKoflqvijvlrfJ7+LyOCDFrwac&#10;SEktkceVCaj9E8Vj6alk4nJsn4jEcTNySUo30BxYw8BjrCW97hQaKfpvnn1KMz8leEo2pwRj/wXy&#10;z0hSPHzaRbBd7nzBnTrzADL36bOkCf+9z1WXL73+AwAA//8DAFBLAwQUAAYACAAAACEAVql1oOEA&#10;AAALAQAADwAAAGRycy9kb3ducmV2LnhtbEyPwU7DMBBE70j8g7VI3KidVqRtiFNVCE5IVdNw4OjE&#10;bmI1XofYbcPfsz3BaTXa0cybfDO5nl3MGKxHCclMADPYeG2xlfBZvT+tgIWoUKveo5HwYwJsivu7&#10;XGXaX7E0l0NsGYVgyJSELsYh4zw0nXEqzPxgkH5HPzoVSY4t16O6Urjr+VyIlDtlkRo6NZjXzjSn&#10;w9lJ2H5h+Wa/d/W+PJa2qtYCP9KTlI8P0/YFWDRT/DPDDZ/QoSCm2p9RB9aTFssFjYkSFs90b45k&#10;NV8DqyUs0wR4kfP/G4pfAAAA//8DAFBLAQItABQABgAIAAAAIQC2gziS/gAAAOEBAAATAAAAAAAA&#10;AAAAAAAAAAAAAABbQ29udGVudF9UeXBlc10ueG1sUEsBAi0AFAAGAAgAAAAhADj9If/WAAAAlAEA&#10;AAsAAAAAAAAAAAAAAAAALwEAAF9yZWxzLy5yZWxzUEsBAi0AFAAGAAgAAAAhADqrjuyUAQAAGgMA&#10;AA4AAAAAAAAAAAAAAAAALgIAAGRycy9lMm9Eb2MueG1sUEsBAi0AFAAGAAgAAAAhAFapdaDhAAAA&#10;CwEAAA8AAAAAAAAAAAAAAAAA7gMAAGRycy9kb3ducmV2LnhtbFBLBQYAAAAABAAEAPMAAAD8BAAA&#10;AAA=&#10;" filled="f" stroked="f">
              <v:textbox inset="0,0,0,0">
                <w:txbxContent>
                  <w:p w14:paraId="3751E57F" w14:textId="77777777" w:rsidR="00847E56" w:rsidRDefault="00000000">
                    <w:pPr>
                      <w:spacing w:before="14"/>
                      <w:ind w:right="1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Form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6"/>
                      </w:rPr>
                      <w:t>1126</w:t>
                    </w:r>
                  </w:p>
                  <w:p w14:paraId="5BDE05C9" w14:textId="77777777" w:rsidR="00847E56" w:rsidRDefault="00000000">
                    <w:pPr>
                      <w:spacing w:before="8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August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2011-</w:t>
                    </w:r>
                    <w:r>
                      <w:rPr>
                        <w:spacing w:val="-10"/>
                        <w:sz w:val="16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7E56"/>
    <w:rsid w:val="005E516C"/>
    <w:rsid w:val="00847E56"/>
    <w:rsid w:val="00AB6586"/>
    <w:rsid w:val="00CC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31BA"/>
  <w15:docId w15:val="{7B11F28C-682D-416A-A422-46524967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3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1"/>
      <w:ind w:left="9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1023</Characters>
  <Application>Microsoft Office Word</Application>
  <DocSecurity>0</DocSecurity>
  <Lines>35</Lines>
  <Paragraphs>17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Physician’s Assessment</dc:title>
  <dc:subject>Form 1126</dc:subject>
  <dc:creator>Web and Handbook Services</dc:creator>
  <cp:lastModifiedBy>Alberto Macias</cp:lastModifiedBy>
  <cp:revision>2</cp:revision>
  <dcterms:created xsi:type="dcterms:W3CDTF">2025-12-03T19:08:00Z</dcterms:created>
  <dcterms:modified xsi:type="dcterms:W3CDTF">2025-12-03T19:08:00Z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2013-10-31T00:00:00Z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2025-12-03T00:00:00Z</vt:filetime>
  </property>
  <property fmtid="{D5CDD505-2E9C-101B-9397-08002B2CF9AE}" pid="5" name="Producer">
    <vt:lpwstr>Adobe LiveCycle Designer 11.0</vt:lpwstr>
  </property>
</Properties>
</file>